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227E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F40E75">
        <w:rPr>
          <w:rFonts w:ascii="Arial" w:hAnsi="Arial" w:cs="Arial"/>
          <w:b/>
          <w:sz w:val="24"/>
          <w:szCs w:val="24"/>
          <w:lang w:eastAsia="zh-CN"/>
        </w:rPr>
        <w:t>R2-240</w:t>
      </w:r>
      <w:r>
        <w:rPr>
          <w:rFonts w:ascii="Arial" w:hAnsi="Arial" w:cs="Arial"/>
          <w:b/>
          <w:sz w:val="24"/>
          <w:szCs w:val="24"/>
          <w:lang w:eastAsia="zh-CN"/>
        </w:rPr>
        <w:t>3318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 w:rsidRPr="00825B46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>] LS on parameters used for CG RACH-less Handover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/>
        </w:rPr>
        <w:t>NR_NTN_enh</w:t>
      </w:r>
      <w:proofErr w:type="spellEnd"/>
      <w:r>
        <w:rPr>
          <w:rFonts w:ascii="Arial" w:hAnsi="Arial" w:cs="Arial"/>
          <w:bCs/>
          <w:lang w:val="en-US"/>
        </w:rPr>
        <w:t>-</w:t>
      </w:r>
      <w:proofErr w:type="gramStart"/>
      <w:r>
        <w:rPr>
          <w:rFonts w:ascii="Arial" w:hAnsi="Arial" w:cs="Arial"/>
          <w:bCs/>
          <w:lang w:val="en-US"/>
        </w:rPr>
        <w:t>Core</w:t>
      </w:r>
      <w:proofErr w:type="gramEnd"/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InterDigital [</w:t>
      </w:r>
      <w:r w:rsidRPr="00825B46">
        <w:rPr>
          <w:rFonts w:ascii="Arial" w:hAnsi="Arial" w:cs="Arial"/>
          <w:bCs/>
          <w:highlight w:val="yellow"/>
        </w:rPr>
        <w:t>To be RAN2</w:t>
      </w:r>
      <w:r>
        <w:rPr>
          <w:rFonts w:ascii="Arial" w:hAnsi="Arial" w:cs="Arial"/>
          <w:bCs/>
        </w:rPr>
        <w:t>]</w:t>
      </w:r>
    </w:p>
    <w:p w14:paraId="4809A78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7777777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Dylan Watts</w:t>
      </w:r>
    </w:p>
    <w:p w14:paraId="00733A7D" w14:textId="77777777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  <w:t>dylan.watts@interdigital.com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5441B7" w14:textId="081D60E5" w:rsidR="00FF7F96" w:rsidRDefault="00FF7F96" w:rsidP="00FF7F9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to support CG-based RACH-less handover in Rel-18. CG-based RACH-less handover </w:t>
      </w:r>
      <w:r w:rsidR="00A96105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uses the CG-SDT procedure as baseline, and parameters used for CG configuration are copied from CG-SDT. RAN2 would like to ask RAN1 the following questions: </w:t>
      </w:r>
    </w:p>
    <w:p w14:paraId="6569E26B" w14:textId="77777777" w:rsidR="00FF7F96" w:rsidRDefault="00FF7F96" w:rsidP="00FF7F96">
      <w:pPr>
        <w:tabs>
          <w:tab w:val="center" w:pos="4153"/>
          <w:tab w:val="right" w:pos="8306"/>
        </w:tabs>
        <w:spacing w:after="120"/>
        <w:ind w:left="1080" w:hanging="108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 1: </w:t>
      </w:r>
      <w:r>
        <w:rPr>
          <w:rFonts w:ascii="Arial" w:hAnsi="Arial" w:cs="Arial"/>
          <w:lang w:val="en-US"/>
        </w:rPr>
        <w:tab/>
        <w:t xml:space="preserve">Are all parameters within </w:t>
      </w:r>
      <w:r w:rsidRPr="00F40E75">
        <w:rPr>
          <w:rFonts w:ascii="Arial" w:hAnsi="Arial" w:cs="Arial"/>
          <w:i/>
          <w:iCs/>
          <w:lang w:val="en-US"/>
        </w:rPr>
        <w:t>CG-RRC-RACH-</w:t>
      </w:r>
      <w:proofErr w:type="spellStart"/>
      <w:r w:rsidRPr="00F40E75">
        <w:rPr>
          <w:rFonts w:ascii="Arial" w:hAnsi="Arial" w:cs="Arial"/>
          <w:i/>
          <w:iCs/>
          <w:lang w:val="en-US"/>
        </w:rPr>
        <w:t>LessConfiguration</w:t>
      </w:r>
      <w:proofErr w:type="spellEnd"/>
      <w:r>
        <w:rPr>
          <w:rFonts w:ascii="Arial" w:hAnsi="Arial" w:cs="Arial"/>
          <w:lang w:val="en-US"/>
        </w:rPr>
        <w:t xml:space="preserve"> necessary and correctly specified for RACH-less handover?</w:t>
      </w:r>
    </w:p>
    <w:p w14:paraId="2A201404" w14:textId="77777777" w:rsidR="00FF7F96" w:rsidRDefault="00FF7F96" w:rsidP="00FF7F96">
      <w:pPr>
        <w:tabs>
          <w:tab w:val="center" w:pos="4153"/>
          <w:tab w:val="right" w:pos="8306"/>
        </w:tabs>
        <w:spacing w:after="120"/>
        <w:ind w:left="1080" w:hanging="108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 2: </w:t>
      </w:r>
      <w:r>
        <w:rPr>
          <w:rFonts w:ascii="Arial" w:hAnsi="Arial" w:cs="Arial"/>
          <w:lang w:val="en-US"/>
        </w:rPr>
        <w:tab/>
        <w:t xml:space="preserve">Are all parameters within </w:t>
      </w:r>
      <w:proofErr w:type="spellStart"/>
      <w:r w:rsidRPr="00F40E75">
        <w:rPr>
          <w:rFonts w:ascii="Arial" w:hAnsi="Arial" w:cs="Arial"/>
          <w:i/>
          <w:iCs/>
          <w:lang w:val="en-US"/>
        </w:rPr>
        <w:t>rrc-ConfiguredUplinkGrant</w:t>
      </w:r>
      <w:proofErr w:type="spellEnd"/>
      <w:r>
        <w:rPr>
          <w:rFonts w:ascii="Arial" w:hAnsi="Arial" w:cs="Arial"/>
          <w:lang w:val="en-US"/>
        </w:rPr>
        <w:t xml:space="preserve"> necessary and correctly specified for RACH-less handover? </w:t>
      </w:r>
    </w:p>
    <w:p w14:paraId="2BAC9B92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7D8F9C5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79F2CA36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72447D0A" w14:textId="77777777" w:rsidR="00FF7F96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487DD98D" w14:textId="77777777" w:rsidR="00FF7F96" w:rsidRPr="00F40E75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77777777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5C62784E" w14:textId="77777777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 RAN1 to provide answers to the above Question 1 and Question 2.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1B5F50"/>
    <w:rsid w:val="009827BF"/>
    <w:rsid w:val="00A96105"/>
    <w:rsid w:val="00C64FE8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3</cp:revision>
  <dcterms:created xsi:type="dcterms:W3CDTF">2024-04-04T23:03:00Z</dcterms:created>
  <dcterms:modified xsi:type="dcterms:W3CDTF">2024-04-04T23:05:00Z</dcterms:modified>
</cp:coreProperties>
</file>